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334" w:rsidRPr="00FE24C3" w:rsidRDefault="000E6334" w:rsidP="0011789C">
      <w:pPr>
        <w:spacing w:line="560" w:lineRule="exact"/>
        <w:jc w:val="center"/>
        <w:rPr>
          <w:rFonts w:ascii="楷体_GB2312" w:eastAsia="楷体_GB2312"/>
          <w:b/>
          <w:sz w:val="36"/>
          <w:szCs w:val="36"/>
        </w:rPr>
      </w:pPr>
      <w:r w:rsidRPr="00FE24C3">
        <w:rPr>
          <w:rFonts w:ascii="楷体_GB2312" w:eastAsia="楷体_GB2312" w:hint="eastAsia"/>
          <w:b/>
          <w:sz w:val="36"/>
          <w:szCs w:val="36"/>
        </w:rPr>
        <w:t>专业学位和学术学位研究生招生资格</w:t>
      </w:r>
      <w:r w:rsidR="00FF5D8E" w:rsidRPr="00FE24C3">
        <w:rPr>
          <w:rFonts w:ascii="楷体_GB2312" w:eastAsia="楷体_GB2312" w:hint="eastAsia"/>
          <w:b/>
          <w:sz w:val="36"/>
          <w:szCs w:val="36"/>
        </w:rPr>
        <w:t>导师</w:t>
      </w:r>
      <w:r w:rsidRPr="00FE24C3">
        <w:rPr>
          <w:rFonts w:ascii="楷体_GB2312" w:eastAsia="楷体_GB2312" w:hint="eastAsia"/>
          <w:b/>
          <w:sz w:val="36"/>
          <w:szCs w:val="36"/>
        </w:rPr>
        <w:t>条件</w:t>
      </w:r>
    </w:p>
    <w:p w:rsidR="00FF5D8E" w:rsidRPr="001F20D4" w:rsidRDefault="000E6334" w:rsidP="001F20D4">
      <w:pPr>
        <w:spacing w:after="0" w:line="400" w:lineRule="exact"/>
        <w:rPr>
          <w:rFonts w:ascii="仿宋_GB2312" w:eastAsia="仿宋_GB2312"/>
          <w:b/>
          <w:color w:val="333333"/>
          <w:sz w:val="28"/>
          <w:szCs w:val="28"/>
        </w:rPr>
      </w:pPr>
      <w:r w:rsidRPr="001F20D4">
        <w:rPr>
          <w:rFonts w:ascii="仿宋_GB2312" w:eastAsia="仿宋_GB2312" w:hint="eastAsia"/>
          <w:b/>
          <w:color w:val="333333"/>
          <w:sz w:val="28"/>
          <w:szCs w:val="28"/>
        </w:rPr>
        <w:t>一、</w:t>
      </w:r>
      <w:r w:rsidR="00FF5D8E" w:rsidRPr="001F20D4">
        <w:rPr>
          <w:rFonts w:ascii="仿宋_GB2312" w:eastAsia="仿宋_GB2312" w:hint="eastAsia"/>
          <w:b/>
          <w:color w:val="333333"/>
          <w:sz w:val="28"/>
          <w:szCs w:val="28"/>
        </w:rPr>
        <w:t>基本条件要求</w:t>
      </w:r>
    </w:p>
    <w:p w:rsidR="00A42990" w:rsidRPr="001F20D4" w:rsidRDefault="00A42990" w:rsidP="001F20D4">
      <w:pPr>
        <w:spacing w:after="0" w:line="400" w:lineRule="exact"/>
        <w:ind w:firstLineChars="198" w:firstLine="554"/>
        <w:rPr>
          <w:rFonts w:ascii="仿宋_GB2312" w:eastAsia="仿宋_GB2312"/>
          <w:color w:val="333333"/>
          <w:sz w:val="28"/>
          <w:szCs w:val="28"/>
        </w:rPr>
      </w:pPr>
      <w:r w:rsidRPr="001F20D4">
        <w:rPr>
          <w:rFonts w:ascii="仿宋_GB2312" w:eastAsia="仿宋_GB2312" w:hint="eastAsia"/>
          <w:color w:val="333333"/>
          <w:sz w:val="28"/>
          <w:szCs w:val="28"/>
        </w:rPr>
        <w:t>1、热爱研究生教育事业，具有强烈的责任感、良好的学术道德；作风正派，为人师表，教书育人。</w:t>
      </w:r>
    </w:p>
    <w:p w:rsidR="0056197C" w:rsidRPr="001F20D4" w:rsidRDefault="00A42990" w:rsidP="001F20D4">
      <w:pPr>
        <w:spacing w:after="0" w:line="400" w:lineRule="exact"/>
        <w:ind w:firstLineChars="198" w:firstLine="554"/>
        <w:rPr>
          <w:rFonts w:ascii="仿宋_GB2312" w:eastAsia="仿宋_GB2312"/>
          <w:color w:val="333333"/>
          <w:sz w:val="28"/>
          <w:szCs w:val="28"/>
        </w:rPr>
      </w:pPr>
      <w:r w:rsidRPr="001F20D4">
        <w:rPr>
          <w:rFonts w:ascii="仿宋_GB2312" w:eastAsia="仿宋_GB2312" w:hint="eastAsia"/>
          <w:color w:val="333333"/>
          <w:sz w:val="28"/>
          <w:szCs w:val="28"/>
        </w:rPr>
        <w:t>2、已是我校聘任的硕士研究生或博士研究生导师</w:t>
      </w:r>
      <w:r w:rsidR="00734AA2" w:rsidRPr="001F20D4">
        <w:rPr>
          <w:rFonts w:ascii="仿宋_GB2312" w:eastAsia="仿宋_GB2312" w:hint="eastAsia"/>
          <w:color w:val="333333"/>
          <w:sz w:val="28"/>
          <w:szCs w:val="28"/>
        </w:rPr>
        <w:t>；</w:t>
      </w:r>
      <w:r w:rsidR="0056197C" w:rsidRPr="001F20D4">
        <w:rPr>
          <w:rFonts w:ascii="仿宋_GB2312" w:eastAsia="仿宋_GB2312" w:hint="eastAsia"/>
          <w:color w:val="333333"/>
          <w:sz w:val="28"/>
          <w:szCs w:val="28"/>
        </w:rPr>
        <w:t>原则上，退休前能够完整指导一届研究生毕业。</w:t>
      </w:r>
    </w:p>
    <w:p w:rsidR="00734AA2" w:rsidRPr="001F20D4" w:rsidRDefault="00F608DB" w:rsidP="001F20D4">
      <w:pPr>
        <w:spacing w:after="0" w:line="400" w:lineRule="exact"/>
        <w:ind w:firstLineChars="198" w:firstLine="554"/>
        <w:rPr>
          <w:rFonts w:ascii="仿宋_GB2312" w:eastAsia="仿宋_GB2312"/>
          <w:color w:val="333333"/>
          <w:sz w:val="28"/>
          <w:szCs w:val="28"/>
        </w:rPr>
      </w:pPr>
      <w:r w:rsidRPr="001F20D4">
        <w:rPr>
          <w:rFonts w:ascii="仿宋_GB2312" w:eastAsia="仿宋_GB2312" w:hint="eastAsia"/>
          <w:color w:val="333333"/>
          <w:sz w:val="28"/>
          <w:szCs w:val="28"/>
        </w:rPr>
        <w:t>3</w:t>
      </w:r>
      <w:r w:rsidR="00734AA2" w:rsidRPr="001F20D4">
        <w:rPr>
          <w:rFonts w:ascii="仿宋_GB2312" w:eastAsia="仿宋_GB2312" w:hint="eastAsia"/>
          <w:color w:val="333333"/>
          <w:sz w:val="28"/>
          <w:szCs w:val="28"/>
        </w:rPr>
        <w:t>、申请临床医学专业学位的导师所在单位必须是国家住院医师规范化培训基地，能够接收本专业研究生规培。</w:t>
      </w:r>
    </w:p>
    <w:p w:rsidR="005F7945" w:rsidRPr="001F20D4" w:rsidRDefault="005F7945" w:rsidP="001F20D4">
      <w:pPr>
        <w:spacing w:after="0" w:line="400" w:lineRule="exact"/>
        <w:rPr>
          <w:rFonts w:ascii="仿宋_GB2312" w:eastAsia="仿宋_GB2312"/>
          <w:b/>
          <w:color w:val="333333"/>
          <w:sz w:val="28"/>
          <w:szCs w:val="28"/>
        </w:rPr>
      </w:pPr>
      <w:r w:rsidRPr="001F20D4">
        <w:rPr>
          <w:rFonts w:ascii="仿宋_GB2312" w:eastAsia="仿宋_GB2312" w:hint="eastAsia"/>
          <w:b/>
          <w:color w:val="333333"/>
          <w:sz w:val="28"/>
          <w:szCs w:val="28"/>
        </w:rPr>
        <w:t>二、</w:t>
      </w:r>
      <w:r w:rsidR="0056197C" w:rsidRPr="001F20D4">
        <w:rPr>
          <w:rFonts w:ascii="仿宋_GB2312" w:eastAsia="仿宋_GB2312" w:hint="eastAsia"/>
          <w:b/>
          <w:color w:val="333333"/>
          <w:sz w:val="28"/>
          <w:szCs w:val="28"/>
        </w:rPr>
        <w:t>业务</w:t>
      </w:r>
      <w:r w:rsidRPr="001F20D4">
        <w:rPr>
          <w:rFonts w:ascii="仿宋_GB2312" w:eastAsia="仿宋_GB2312" w:hint="eastAsia"/>
          <w:b/>
          <w:color w:val="333333"/>
          <w:sz w:val="28"/>
          <w:szCs w:val="28"/>
        </w:rPr>
        <w:t>条件要求</w:t>
      </w:r>
    </w:p>
    <w:p w:rsidR="005F7945" w:rsidRPr="001F20D4" w:rsidRDefault="005F7945" w:rsidP="001F20D4">
      <w:pPr>
        <w:spacing w:after="0" w:line="400" w:lineRule="exact"/>
        <w:ind w:firstLineChars="198" w:firstLine="554"/>
        <w:rPr>
          <w:rFonts w:ascii="仿宋_GB2312" w:eastAsia="仿宋_GB2312"/>
          <w:color w:val="333333"/>
          <w:sz w:val="28"/>
          <w:szCs w:val="28"/>
        </w:rPr>
      </w:pPr>
      <w:r w:rsidRPr="001F20D4">
        <w:rPr>
          <w:rFonts w:ascii="仿宋_GB2312" w:eastAsia="仿宋_GB2312" w:hint="eastAsia"/>
          <w:color w:val="333333"/>
          <w:sz w:val="28"/>
          <w:szCs w:val="28"/>
        </w:rPr>
        <w:t>1、申请临床专业学位的</w:t>
      </w:r>
      <w:r w:rsidR="001F20D4" w:rsidRPr="001F20D4">
        <w:rPr>
          <w:rFonts w:ascii="仿宋_GB2312" w:eastAsia="仿宋_GB2312" w:hint="eastAsia"/>
          <w:color w:val="333333"/>
          <w:sz w:val="28"/>
          <w:szCs w:val="28"/>
        </w:rPr>
        <w:t>硕士</w:t>
      </w:r>
      <w:r w:rsidRPr="001F20D4">
        <w:rPr>
          <w:rFonts w:ascii="仿宋_GB2312" w:eastAsia="仿宋_GB2312" w:hint="eastAsia"/>
          <w:color w:val="333333"/>
          <w:sz w:val="28"/>
          <w:szCs w:val="28"/>
        </w:rPr>
        <w:t>研究生导师，近3年</w:t>
      </w:r>
      <w:r w:rsidR="0056197C" w:rsidRPr="001F20D4">
        <w:rPr>
          <w:rFonts w:ascii="仿宋_GB2312" w:eastAsia="仿宋_GB2312" w:hint="eastAsia"/>
          <w:color w:val="333333"/>
          <w:sz w:val="28"/>
          <w:szCs w:val="28"/>
        </w:rPr>
        <w:t>（2016年10月至2019年11月）</w:t>
      </w:r>
      <w:r w:rsidRPr="001F20D4">
        <w:rPr>
          <w:rFonts w:ascii="仿宋_GB2312" w:eastAsia="仿宋_GB2312" w:hint="eastAsia"/>
          <w:color w:val="333333"/>
          <w:sz w:val="28"/>
          <w:szCs w:val="28"/>
        </w:rPr>
        <w:t>需至少承担1项厅局级或以上课题，</w:t>
      </w:r>
      <w:r w:rsidR="00DA6990" w:rsidRPr="001F20D4">
        <w:rPr>
          <w:rFonts w:ascii="仿宋_GB2312" w:eastAsia="仿宋_GB2312" w:hint="eastAsia"/>
          <w:color w:val="333333"/>
          <w:sz w:val="28"/>
          <w:szCs w:val="28"/>
        </w:rPr>
        <w:t>并有较充足的科研经费</w:t>
      </w:r>
      <w:r w:rsidR="004B50E8" w:rsidRPr="001F20D4">
        <w:rPr>
          <w:rFonts w:ascii="仿宋_GB2312" w:eastAsia="仿宋_GB2312" w:hint="eastAsia"/>
          <w:color w:val="333333"/>
          <w:sz w:val="28"/>
          <w:szCs w:val="28"/>
        </w:rPr>
        <w:t>，</w:t>
      </w:r>
      <w:r w:rsidR="0056197C" w:rsidRPr="001F20D4">
        <w:rPr>
          <w:rFonts w:ascii="仿宋_GB2312" w:eastAsia="仿宋_GB2312" w:hint="eastAsia"/>
          <w:color w:val="333333"/>
          <w:sz w:val="28"/>
          <w:szCs w:val="28"/>
        </w:rPr>
        <w:t>且</w:t>
      </w:r>
      <w:r w:rsidR="004B50E8" w:rsidRPr="001F20D4">
        <w:rPr>
          <w:rFonts w:ascii="仿宋_GB2312" w:eastAsia="仿宋_GB2312" w:hint="eastAsia"/>
          <w:color w:val="333333"/>
          <w:sz w:val="28"/>
          <w:szCs w:val="28"/>
        </w:rPr>
        <w:t>获得厅局级及以上科研成果奖，或以第一作者或通讯作者发表</w:t>
      </w:r>
      <w:r w:rsidR="00734AA2" w:rsidRPr="001F20D4">
        <w:rPr>
          <w:rFonts w:ascii="仿宋_GB2312" w:eastAsia="仿宋_GB2312" w:hint="eastAsia"/>
          <w:color w:val="333333"/>
          <w:sz w:val="28"/>
          <w:szCs w:val="28"/>
        </w:rPr>
        <w:t>SCI、EI、SSCI、CSCD、CSSCI、核心期刊</w:t>
      </w:r>
      <w:r w:rsidR="004B50E8" w:rsidRPr="001F20D4">
        <w:rPr>
          <w:rFonts w:ascii="仿宋_GB2312" w:eastAsia="仿宋_GB2312" w:hint="eastAsia"/>
          <w:color w:val="333333"/>
          <w:sz w:val="28"/>
          <w:szCs w:val="28"/>
        </w:rPr>
        <w:t>论文1篇以上</w:t>
      </w:r>
      <w:r w:rsidR="00FC685A" w:rsidRPr="001F20D4">
        <w:rPr>
          <w:rFonts w:ascii="仿宋_GB2312" w:eastAsia="仿宋_GB2312" w:hint="eastAsia"/>
          <w:color w:val="333333"/>
          <w:sz w:val="28"/>
          <w:szCs w:val="28"/>
        </w:rPr>
        <w:t>。</w:t>
      </w:r>
    </w:p>
    <w:p w:rsidR="001926F8" w:rsidRPr="001F20D4" w:rsidRDefault="005F7945" w:rsidP="001F20D4">
      <w:pPr>
        <w:spacing w:after="0" w:line="400" w:lineRule="exact"/>
        <w:ind w:firstLineChars="198" w:firstLine="554"/>
        <w:rPr>
          <w:rFonts w:ascii="仿宋_GB2312" w:eastAsia="仿宋_GB2312"/>
          <w:color w:val="333333"/>
          <w:sz w:val="28"/>
          <w:szCs w:val="28"/>
        </w:rPr>
      </w:pPr>
      <w:r w:rsidRPr="001F20D4">
        <w:rPr>
          <w:rFonts w:ascii="仿宋_GB2312" w:eastAsia="仿宋_GB2312" w:hint="eastAsia"/>
          <w:color w:val="333333"/>
          <w:sz w:val="28"/>
          <w:szCs w:val="28"/>
        </w:rPr>
        <w:t>2、申请学术学位的</w:t>
      </w:r>
      <w:r w:rsidR="001F20D4" w:rsidRPr="001F20D4">
        <w:rPr>
          <w:rFonts w:ascii="仿宋_GB2312" w:eastAsia="仿宋_GB2312" w:hint="eastAsia"/>
          <w:color w:val="333333"/>
          <w:sz w:val="28"/>
          <w:szCs w:val="28"/>
        </w:rPr>
        <w:t>硕士</w:t>
      </w:r>
      <w:r w:rsidRPr="001F20D4">
        <w:rPr>
          <w:rFonts w:ascii="仿宋_GB2312" w:eastAsia="仿宋_GB2312" w:hint="eastAsia"/>
          <w:color w:val="333333"/>
          <w:sz w:val="28"/>
          <w:szCs w:val="28"/>
        </w:rPr>
        <w:t>研究生导师，近3年需至少承担1项</w:t>
      </w:r>
      <w:r w:rsidR="00B26855" w:rsidRPr="001F20D4">
        <w:rPr>
          <w:rFonts w:ascii="仿宋_GB2312" w:eastAsia="仿宋_GB2312" w:hint="eastAsia"/>
          <w:color w:val="333333"/>
          <w:sz w:val="28"/>
          <w:szCs w:val="28"/>
        </w:rPr>
        <w:t>省部级</w:t>
      </w:r>
      <w:r w:rsidRPr="001F20D4">
        <w:rPr>
          <w:rFonts w:ascii="仿宋_GB2312" w:eastAsia="仿宋_GB2312" w:hint="eastAsia"/>
          <w:color w:val="333333"/>
          <w:sz w:val="28"/>
          <w:szCs w:val="28"/>
        </w:rPr>
        <w:t>或以上课题，</w:t>
      </w:r>
      <w:r w:rsidR="00DA6990" w:rsidRPr="001F20D4">
        <w:rPr>
          <w:rFonts w:ascii="仿宋_GB2312" w:eastAsia="仿宋_GB2312" w:hint="eastAsia"/>
          <w:color w:val="333333"/>
          <w:sz w:val="28"/>
          <w:szCs w:val="28"/>
        </w:rPr>
        <w:t>可支配科研经费一般不少于5万元</w:t>
      </w:r>
      <w:r w:rsidR="001F20D4" w:rsidRPr="001F20D4">
        <w:rPr>
          <w:rFonts w:ascii="仿宋_GB2312" w:eastAsia="仿宋_GB2312" w:hint="eastAsia"/>
          <w:color w:val="333333"/>
          <w:sz w:val="28"/>
          <w:szCs w:val="28"/>
        </w:rPr>
        <w:t>，人文管理学科不少于3万元</w:t>
      </w:r>
      <w:r w:rsidR="00DA6990" w:rsidRPr="001F20D4">
        <w:rPr>
          <w:rFonts w:ascii="仿宋_GB2312" w:eastAsia="仿宋_GB2312" w:hint="eastAsia"/>
          <w:color w:val="333333"/>
          <w:sz w:val="28"/>
          <w:szCs w:val="28"/>
        </w:rPr>
        <w:t>（含单位匹配经费）</w:t>
      </w:r>
      <w:r w:rsidRPr="001F20D4">
        <w:rPr>
          <w:rFonts w:ascii="仿宋_GB2312" w:eastAsia="仿宋_GB2312" w:hint="eastAsia"/>
          <w:color w:val="333333"/>
          <w:sz w:val="28"/>
          <w:szCs w:val="28"/>
        </w:rPr>
        <w:t>；</w:t>
      </w:r>
      <w:r w:rsidR="00734AA2" w:rsidRPr="001F20D4">
        <w:rPr>
          <w:rFonts w:ascii="仿宋_GB2312" w:eastAsia="仿宋_GB2312" w:hint="eastAsia"/>
          <w:color w:val="333333"/>
          <w:sz w:val="28"/>
          <w:szCs w:val="28"/>
        </w:rPr>
        <w:t>且</w:t>
      </w:r>
      <w:r w:rsidR="004B50E8" w:rsidRPr="001F20D4">
        <w:rPr>
          <w:rFonts w:ascii="仿宋_GB2312" w:eastAsia="仿宋_GB2312" w:hint="eastAsia"/>
          <w:color w:val="333333"/>
          <w:sz w:val="28"/>
          <w:szCs w:val="28"/>
        </w:rPr>
        <w:t>获得省部级及以上科研成果奖，或以第一作者或通讯作者发表</w:t>
      </w:r>
      <w:r w:rsidR="00734AA2" w:rsidRPr="001F20D4">
        <w:rPr>
          <w:rFonts w:ascii="仿宋_GB2312" w:eastAsia="仿宋_GB2312" w:hint="eastAsia"/>
          <w:color w:val="333333"/>
          <w:sz w:val="28"/>
          <w:szCs w:val="28"/>
        </w:rPr>
        <w:t>SCI、EI、SSCI</w:t>
      </w:r>
      <w:r w:rsidR="001F20D4" w:rsidRPr="001F20D4">
        <w:rPr>
          <w:rFonts w:ascii="仿宋_GB2312" w:eastAsia="仿宋_GB2312" w:hint="eastAsia"/>
          <w:color w:val="333333"/>
          <w:sz w:val="28"/>
          <w:szCs w:val="28"/>
        </w:rPr>
        <w:t>论文1篇以上，或</w:t>
      </w:r>
      <w:r w:rsidR="00734AA2" w:rsidRPr="001F20D4">
        <w:rPr>
          <w:rFonts w:ascii="仿宋_GB2312" w:eastAsia="仿宋_GB2312" w:hint="eastAsia"/>
          <w:color w:val="333333"/>
          <w:sz w:val="28"/>
          <w:szCs w:val="28"/>
        </w:rPr>
        <w:t>CSCD、CSSCI、</w:t>
      </w:r>
      <w:r w:rsidR="001F20D4" w:rsidRPr="001F20D4">
        <w:rPr>
          <w:rFonts w:ascii="仿宋_GB2312" w:eastAsia="仿宋_GB2312" w:hint="eastAsia"/>
          <w:color w:val="333333"/>
          <w:sz w:val="28"/>
          <w:szCs w:val="28"/>
        </w:rPr>
        <w:t>全国</w:t>
      </w:r>
      <w:r w:rsidR="00734AA2" w:rsidRPr="001F20D4">
        <w:rPr>
          <w:rFonts w:ascii="仿宋_GB2312" w:eastAsia="仿宋_GB2312" w:hint="eastAsia"/>
          <w:color w:val="333333"/>
          <w:sz w:val="28"/>
          <w:szCs w:val="28"/>
        </w:rPr>
        <w:t>中文核心期刊论文</w:t>
      </w:r>
      <w:r w:rsidR="004B50E8" w:rsidRPr="001F20D4">
        <w:rPr>
          <w:rFonts w:ascii="仿宋_GB2312" w:eastAsia="仿宋_GB2312" w:hint="eastAsia"/>
          <w:color w:val="333333"/>
          <w:sz w:val="28"/>
          <w:szCs w:val="28"/>
        </w:rPr>
        <w:t>2篇以上</w:t>
      </w:r>
      <w:r w:rsidR="00FC685A" w:rsidRPr="001F20D4">
        <w:rPr>
          <w:rFonts w:ascii="仿宋_GB2312" w:eastAsia="仿宋_GB2312" w:hint="eastAsia"/>
          <w:color w:val="333333"/>
          <w:sz w:val="28"/>
          <w:szCs w:val="28"/>
        </w:rPr>
        <w:t>。</w:t>
      </w:r>
    </w:p>
    <w:p w:rsidR="001F20D4" w:rsidRPr="001F20D4" w:rsidRDefault="001F20D4" w:rsidP="001F20D4">
      <w:pPr>
        <w:spacing w:after="0" w:line="400" w:lineRule="exact"/>
        <w:ind w:firstLineChars="198" w:firstLine="554"/>
        <w:rPr>
          <w:rFonts w:ascii="仿宋_GB2312" w:eastAsia="仿宋_GB2312"/>
          <w:color w:val="333333"/>
          <w:sz w:val="28"/>
          <w:szCs w:val="28"/>
        </w:rPr>
      </w:pPr>
      <w:r w:rsidRPr="001F20D4">
        <w:rPr>
          <w:rFonts w:ascii="仿宋_GB2312" w:eastAsia="仿宋_GB2312" w:hint="eastAsia"/>
          <w:color w:val="333333"/>
          <w:sz w:val="28"/>
          <w:szCs w:val="28"/>
        </w:rPr>
        <w:t>3、申请博士学位的研究生导师，近3年需至少承担1项省部级或以上课题，可支配科研经费不少于10万元；且获得省部级及以上科研成果奖，或以第一作者或通讯作者发表SCI、EI、SSCI论文2篇以上，或CSCD、CSSCI、全国中文核心期刊论文3篇以上。</w:t>
      </w:r>
    </w:p>
    <w:p w:rsidR="001926F8" w:rsidRDefault="00A2332C" w:rsidP="001F20D4">
      <w:pPr>
        <w:spacing w:after="0" w:line="400" w:lineRule="exact"/>
        <w:ind w:firstLineChars="198" w:firstLine="554"/>
        <w:rPr>
          <w:rFonts w:ascii="仿宋_GB2312" w:eastAsia="仿宋_GB2312" w:hint="eastAsia"/>
          <w:color w:val="333333"/>
          <w:sz w:val="28"/>
          <w:szCs w:val="28"/>
        </w:rPr>
      </w:pPr>
      <w:r>
        <w:rPr>
          <w:rFonts w:ascii="仿宋_GB2312" w:eastAsia="仿宋_GB2312" w:hint="eastAsia"/>
          <w:color w:val="333333"/>
          <w:sz w:val="28"/>
          <w:szCs w:val="28"/>
        </w:rPr>
        <w:t>4</w:t>
      </w:r>
      <w:r w:rsidR="001926F8" w:rsidRPr="001F20D4">
        <w:rPr>
          <w:rFonts w:ascii="仿宋_GB2312" w:eastAsia="仿宋_GB2312" w:hint="eastAsia"/>
          <w:color w:val="333333"/>
          <w:sz w:val="28"/>
          <w:szCs w:val="28"/>
        </w:rPr>
        <w:t>、申请非临床专业的专业学位研究生导师的</w:t>
      </w:r>
      <w:r w:rsidR="00734AA2" w:rsidRPr="001F20D4">
        <w:rPr>
          <w:rFonts w:ascii="仿宋_GB2312" w:eastAsia="仿宋_GB2312" w:hint="eastAsia"/>
          <w:color w:val="333333"/>
          <w:sz w:val="28"/>
          <w:szCs w:val="28"/>
        </w:rPr>
        <w:t>业务</w:t>
      </w:r>
      <w:r w:rsidR="001926F8" w:rsidRPr="001F20D4">
        <w:rPr>
          <w:rFonts w:ascii="仿宋_GB2312" w:eastAsia="仿宋_GB2312" w:hint="eastAsia"/>
          <w:color w:val="333333"/>
          <w:sz w:val="28"/>
          <w:szCs w:val="28"/>
        </w:rPr>
        <w:t>条件</w:t>
      </w:r>
      <w:r w:rsidR="00734AA2" w:rsidRPr="001F20D4">
        <w:rPr>
          <w:rFonts w:ascii="仿宋_GB2312" w:eastAsia="仿宋_GB2312" w:hint="eastAsia"/>
          <w:color w:val="333333"/>
          <w:sz w:val="28"/>
          <w:szCs w:val="28"/>
        </w:rPr>
        <w:t>一般要求应</w:t>
      </w:r>
      <w:r w:rsidR="001926F8" w:rsidRPr="001F20D4">
        <w:rPr>
          <w:rFonts w:ascii="仿宋_GB2312" w:eastAsia="仿宋_GB2312" w:hint="eastAsia"/>
          <w:color w:val="333333"/>
          <w:sz w:val="28"/>
          <w:szCs w:val="28"/>
        </w:rPr>
        <w:t>满足学术学位的研究生导师</w:t>
      </w:r>
      <w:r w:rsidR="00734AA2" w:rsidRPr="001F20D4">
        <w:rPr>
          <w:rFonts w:ascii="仿宋_GB2312" w:eastAsia="仿宋_GB2312" w:hint="eastAsia"/>
          <w:color w:val="333333"/>
          <w:sz w:val="28"/>
          <w:szCs w:val="28"/>
        </w:rPr>
        <w:t>的业务</w:t>
      </w:r>
      <w:r w:rsidR="001926F8" w:rsidRPr="001F20D4">
        <w:rPr>
          <w:rFonts w:ascii="仿宋_GB2312" w:eastAsia="仿宋_GB2312" w:hint="eastAsia"/>
          <w:color w:val="333333"/>
          <w:sz w:val="28"/>
          <w:szCs w:val="28"/>
        </w:rPr>
        <w:t>条件要求</w:t>
      </w:r>
      <w:r w:rsidR="0011789C" w:rsidRPr="001F20D4">
        <w:rPr>
          <w:rFonts w:ascii="仿宋_GB2312" w:eastAsia="仿宋_GB2312" w:hint="eastAsia"/>
          <w:color w:val="333333"/>
          <w:sz w:val="28"/>
          <w:szCs w:val="28"/>
        </w:rPr>
        <w:t>。</w:t>
      </w:r>
    </w:p>
    <w:p w:rsidR="001D5FAC" w:rsidRPr="001F20D4" w:rsidRDefault="001D5FAC" w:rsidP="001F20D4">
      <w:pPr>
        <w:spacing w:after="0" w:line="400" w:lineRule="exact"/>
        <w:ind w:firstLineChars="198" w:firstLine="554"/>
        <w:rPr>
          <w:rFonts w:ascii="仿宋_GB2312" w:eastAsia="仿宋_GB2312"/>
          <w:color w:val="333333"/>
          <w:sz w:val="28"/>
          <w:szCs w:val="28"/>
        </w:rPr>
      </w:pPr>
      <w:r>
        <w:rPr>
          <w:rFonts w:ascii="仿宋_GB2312" w:eastAsia="仿宋_GB2312" w:hint="eastAsia"/>
          <w:color w:val="333333"/>
          <w:sz w:val="28"/>
          <w:szCs w:val="28"/>
        </w:rPr>
        <w:t>各院（系）可在此基础上，根据本单位实际提高业务条件要求。</w:t>
      </w:r>
    </w:p>
    <w:p w:rsidR="00A42990" w:rsidRPr="001F20D4" w:rsidRDefault="004B50E8" w:rsidP="001F20D4">
      <w:pPr>
        <w:spacing w:after="0" w:line="400" w:lineRule="exact"/>
        <w:rPr>
          <w:rFonts w:ascii="仿宋_GB2312" w:eastAsia="仿宋_GB2312"/>
          <w:b/>
          <w:color w:val="333333"/>
          <w:sz w:val="28"/>
          <w:szCs w:val="28"/>
        </w:rPr>
      </w:pPr>
      <w:r w:rsidRPr="001F20D4">
        <w:rPr>
          <w:rFonts w:ascii="仿宋_GB2312" w:eastAsia="仿宋_GB2312" w:hint="eastAsia"/>
          <w:b/>
          <w:color w:val="333333"/>
          <w:sz w:val="28"/>
          <w:szCs w:val="28"/>
        </w:rPr>
        <w:t>三、</w:t>
      </w:r>
      <w:r w:rsidR="00A42990" w:rsidRPr="001F20D4">
        <w:rPr>
          <w:rFonts w:ascii="仿宋_GB2312" w:eastAsia="仿宋_GB2312" w:hint="eastAsia"/>
          <w:b/>
          <w:color w:val="333333"/>
          <w:sz w:val="28"/>
          <w:szCs w:val="28"/>
        </w:rPr>
        <w:t>出现下列情况的导师不得申请2020年招生资格：</w:t>
      </w:r>
    </w:p>
    <w:p w:rsidR="00A42990" w:rsidRPr="001F20D4" w:rsidRDefault="00A42990" w:rsidP="001F20D4">
      <w:pPr>
        <w:spacing w:after="0" w:line="400" w:lineRule="exact"/>
        <w:ind w:firstLineChars="198" w:firstLine="554"/>
        <w:rPr>
          <w:rFonts w:ascii="仿宋_GB2312" w:eastAsia="仿宋_GB2312"/>
          <w:color w:val="333333"/>
          <w:sz w:val="28"/>
          <w:szCs w:val="28"/>
        </w:rPr>
      </w:pPr>
      <w:r w:rsidRPr="001F20D4">
        <w:rPr>
          <w:rFonts w:ascii="仿宋_GB2312" w:eastAsia="仿宋_GB2312" w:hint="eastAsia"/>
          <w:color w:val="333333"/>
          <w:sz w:val="28"/>
          <w:szCs w:val="28"/>
        </w:rPr>
        <w:t>1、不能认真履行导师职责，在研究生</w:t>
      </w:r>
      <w:r w:rsidR="00F608DB" w:rsidRPr="001F20D4">
        <w:rPr>
          <w:rFonts w:ascii="仿宋_GB2312" w:eastAsia="仿宋_GB2312" w:hint="eastAsia"/>
          <w:color w:val="333333"/>
          <w:sz w:val="28"/>
          <w:szCs w:val="28"/>
        </w:rPr>
        <w:t>培养</w:t>
      </w:r>
      <w:r w:rsidRPr="001F20D4">
        <w:rPr>
          <w:rFonts w:ascii="仿宋_GB2312" w:eastAsia="仿宋_GB2312" w:hint="eastAsia"/>
          <w:color w:val="333333"/>
          <w:sz w:val="28"/>
          <w:szCs w:val="28"/>
        </w:rPr>
        <w:t>和科研工作中，弄虚作假、营私舞弊者</w:t>
      </w:r>
      <w:r w:rsidR="00FC685A" w:rsidRPr="001F20D4">
        <w:rPr>
          <w:rFonts w:ascii="仿宋_GB2312" w:eastAsia="仿宋_GB2312" w:hint="eastAsia"/>
          <w:color w:val="333333"/>
          <w:sz w:val="28"/>
          <w:szCs w:val="28"/>
        </w:rPr>
        <w:t>。</w:t>
      </w:r>
    </w:p>
    <w:p w:rsidR="00A42990" w:rsidRPr="001F20D4" w:rsidRDefault="00F608DB" w:rsidP="001F20D4">
      <w:pPr>
        <w:spacing w:after="0" w:line="400" w:lineRule="exact"/>
        <w:ind w:firstLineChars="198" w:firstLine="554"/>
        <w:rPr>
          <w:rFonts w:ascii="仿宋_GB2312" w:eastAsia="仿宋_GB2312"/>
          <w:color w:val="333333"/>
          <w:sz w:val="28"/>
          <w:szCs w:val="28"/>
        </w:rPr>
      </w:pPr>
      <w:r w:rsidRPr="001F20D4">
        <w:rPr>
          <w:rFonts w:ascii="仿宋_GB2312" w:eastAsia="仿宋_GB2312" w:hint="eastAsia"/>
          <w:color w:val="333333"/>
          <w:sz w:val="28"/>
          <w:szCs w:val="28"/>
        </w:rPr>
        <w:t>2</w:t>
      </w:r>
      <w:r w:rsidR="00A42990" w:rsidRPr="001F20D4">
        <w:rPr>
          <w:rFonts w:ascii="仿宋_GB2312" w:eastAsia="仿宋_GB2312" w:hint="eastAsia"/>
          <w:color w:val="333333"/>
          <w:sz w:val="28"/>
          <w:szCs w:val="28"/>
        </w:rPr>
        <w:t>、对所指导的研究生管理松懈，导致研究生出现严重违纪行为或学术不端行为者</w:t>
      </w:r>
      <w:r w:rsidR="00FC685A" w:rsidRPr="001F20D4">
        <w:rPr>
          <w:rFonts w:ascii="仿宋_GB2312" w:eastAsia="仿宋_GB2312" w:hint="eastAsia"/>
          <w:color w:val="333333"/>
          <w:sz w:val="28"/>
          <w:szCs w:val="28"/>
        </w:rPr>
        <w:t>。</w:t>
      </w:r>
    </w:p>
    <w:p w:rsidR="00DA6990" w:rsidRPr="001F20D4" w:rsidRDefault="00F608DB" w:rsidP="001F20D4">
      <w:pPr>
        <w:spacing w:after="0" w:line="400" w:lineRule="exact"/>
        <w:ind w:firstLineChars="198" w:firstLine="554"/>
        <w:rPr>
          <w:rFonts w:ascii="仿宋_GB2312" w:eastAsia="仿宋_GB2312"/>
          <w:color w:val="333333"/>
          <w:sz w:val="28"/>
          <w:szCs w:val="28"/>
        </w:rPr>
      </w:pPr>
      <w:r w:rsidRPr="001F20D4">
        <w:rPr>
          <w:rFonts w:ascii="仿宋_GB2312" w:eastAsia="仿宋_GB2312" w:hint="eastAsia"/>
          <w:color w:val="333333"/>
          <w:sz w:val="28"/>
          <w:szCs w:val="28"/>
        </w:rPr>
        <w:t>3</w:t>
      </w:r>
      <w:r w:rsidR="00A42990" w:rsidRPr="001F20D4">
        <w:rPr>
          <w:rFonts w:ascii="仿宋_GB2312" w:eastAsia="仿宋_GB2312" w:hint="eastAsia"/>
          <w:color w:val="333333"/>
          <w:sz w:val="28"/>
          <w:szCs w:val="28"/>
        </w:rPr>
        <w:t>、所指导的研究生连续两年出现论文盲评不合格、推迟答辩或答辩未通过者</w:t>
      </w:r>
      <w:r w:rsidR="00FC685A" w:rsidRPr="001F20D4">
        <w:rPr>
          <w:rFonts w:ascii="仿宋_GB2312" w:eastAsia="仿宋_GB2312" w:hint="eastAsia"/>
          <w:color w:val="333333"/>
          <w:sz w:val="28"/>
          <w:szCs w:val="28"/>
        </w:rPr>
        <w:t>。</w:t>
      </w:r>
    </w:p>
    <w:p w:rsidR="00A42990" w:rsidRPr="001F20D4" w:rsidRDefault="00F608DB" w:rsidP="001F20D4">
      <w:pPr>
        <w:spacing w:after="0" w:line="400" w:lineRule="exact"/>
        <w:ind w:firstLineChars="198" w:firstLine="554"/>
        <w:rPr>
          <w:rFonts w:ascii="仿宋_GB2312" w:eastAsia="仿宋_GB2312"/>
          <w:color w:val="333333"/>
          <w:sz w:val="28"/>
          <w:szCs w:val="28"/>
        </w:rPr>
      </w:pPr>
      <w:r w:rsidRPr="001F20D4">
        <w:rPr>
          <w:rFonts w:ascii="仿宋_GB2312" w:eastAsia="仿宋_GB2312" w:hint="eastAsia"/>
          <w:color w:val="333333"/>
          <w:sz w:val="28"/>
          <w:szCs w:val="28"/>
        </w:rPr>
        <w:t>4</w:t>
      </w:r>
      <w:r w:rsidR="00A42990" w:rsidRPr="001F20D4">
        <w:rPr>
          <w:rFonts w:ascii="仿宋_GB2312" w:eastAsia="仿宋_GB2312" w:hint="eastAsia"/>
          <w:color w:val="333333"/>
          <w:sz w:val="28"/>
          <w:szCs w:val="28"/>
        </w:rPr>
        <w:t>、所指导的研究生，其学位论文在上级主管部门论文抽查中出现不合格者。</w:t>
      </w:r>
    </w:p>
    <w:sectPr w:rsidR="00A42990" w:rsidRPr="001F20D4" w:rsidSect="001240F6">
      <w:pgSz w:w="11906" w:h="16838"/>
      <w:pgMar w:top="1440" w:right="1797" w:bottom="873"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420" w:rsidRDefault="00B72420" w:rsidP="000E6334">
      <w:pPr>
        <w:spacing w:after="0"/>
      </w:pPr>
      <w:r>
        <w:separator/>
      </w:r>
    </w:p>
  </w:endnote>
  <w:endnote w:type="continuationSeparator" w:id="0">
    <w:p w:rsidR="00B72420" w:rsidRDefault="00B72420" w:rsidP="000E633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420" w:rsidRDefault="00B72420" w:rsidP="000E6334">
      <w:pPr>
        <w:spacing w:after="0"/>
      </w:pPr>
      <w:r>
        <w:separator/>
      </w:r>
    </w:p>
  </w:footnote>
  <w:footnote w:type="continuationSeparator" w:id="0">
    <w:p w:rsidR="00B72420" w:rsidRDefault="00B72420" w:rsidP="000E633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0722"/>
  </w:hdrShapeDefaults>
  <w:footnotePr>
    <w:footnote w:id="-1"/>
    <w:footnote w:id="0"/>
  </w:footnotePr>
  <w:endnotePr>
    <w:endnote w:id="-1"/>
    <w:endnote w:id="0"/>
  </w:endnotePr>
  <w:compat>
    <w:useFELayout/>
  </w:compat>
  <w:rsids>
    <w:rsidRoot w:val="00D31D50"/>
    <w:rsid w:val="000A379E"/>
    <w:rsid w:val="000E6334"/>
    <w:rsid w:val="00112FE7"/>
    <w:rsid w:val="0011789C"/>
    <w:rsid w:val="001240F6"/>
    <w:rsid w:val="00184507"/>
    <w:rsid w:val="001926F8"/>
    <w:rsid w:val="001D5FAC"/>
    <w:rsid w:val="001F18E6"/>
    <w:rsid w:val="001F20D4"/>
    <w:rsid w:val="00323B43"/>
    <w:rsid w:val="00393C39"/>
    <w:rsid w:val="003D37D8"/>
    <w:rsid w:val="00426133"/>
    <w:rsid w:val="004358AB"/>
    <w:rsid w:val="0044087D"/>
    <w:rsid w:val="004563DE"/>
    <w:rsid w:val="004B50E8"/>
    <w:rsid w:val="005515E5"/>
    <w:rsid w:val="0056197C"/>
    <w:rsid w:val="005F7945"/>
    <w:rsid w:val="00724E08"/>
    <w:rsid w:val="007314F4"/>
    <w:rsid w:val="00734AA2"/>
    <w:rsid w:val="007441FF"/>
    <w:rsid w:val="00781080"/>
    <w:rsid w:val="007D7557"/>
    <w:rsid w:val="0089583C"/>
    <w:rsid w:val="008B5701"/>
    <w:rsid w:val="008B7726"/>
    <w:rsid w:val="00924920"/>
    <w:rsid w:val="00933F6C"/>
    <w:rsid w:val="00A2332C"/>
    <w:rsid w:val="00A42990"/>
    <w:rsid w:val="00A5176C"/>
    <w:rsid w:val="00A93DAF"/>
    <w:rsid w:val="00B26855"/>
    <w:rsid w:val="00B72420"/>
    <w:rsid w:val="00D31D50"/>
    <w:rsid w:val="00DA6990"/>
    <w:rsid w:val="00F0255D"/>
    <w:rsid w:val="00F34941"/>
    <w:rsid w:val="00F608DB"/>
    <w:rsid w:val="00FB63FE"/>
    <w:rsid w:val="00FC685A"/>
    <w:rsid w:val="00FE24C3"/>
    <w:rsid w:val="00FF5D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633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E6334"/>
    <w:rPr>
      <w:rFonts w:ascii="Tahoma" w:hAnsi="Tahoma"/>
      <w:sz w:val="18"/>
      <w:szCs w:val="18"/>
    </w:rPr>
  </w:style>
  <w:style w:type="paragraph" w:styleId="a4">
    <w:name w:val="footer"/>
    <w:basedOn w:val="a"/>
    <w:link w:val="Char0"/>
    <w:uiPriority w:val="99"/>
    <w:semiHidden/>
    <w:unhideWhenUsed/>
    <w:rsid w:val="000E6334"/>
    <w:pPr>
      <w:tabs>
        <w:tab w:val="center" w:pos="4153"/>
        <w:tab w:val="right" w:pos="8306"/>
      </w:tabs>
    </w:pPr>
    <w:rPr>
      <w:sz w:val="18"/>
      <w:szCs w:val="18"/>
    </w:rPr>
  </w:style>
  <w:style w:type="character" w:customStyle="1" w:styleId="Char0">
    <w:name w:val="页脚 Char"/>
    <w:basedOn w:val="a0"/>
    <w:link w:val="a4"/>
    <w:uiPriority w:val="99"/>
    <w:semiHidden/>
    <w:rsid w:val="000E6334"/>
    <w:rPr>
      <w:rFonts w:ascii="Tahoma" w:hAnsi="Tahoma"/>
      <w:sz w:val="18"/>
      <w:szCs w:val="18"/>
    </w:rPr>
  </w:style>
  <w:style w:type="paragraph" w:styleId="a5">
    <w:name w:val="List Paragraph"/>
    <w:basedOn w:val="a"/>
    <w:uiPriority w:val="34"/>
    <w:qFormat/>
    <w:rsid w:val="00FF5D8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鞠学红</cp:lastModifiedBy>
  <cp:revision>13</cp:revision>
  <cp:lastPrinted>2019-10-13T11:01:00Z</cp:lastPrinted>
  <dcterms:created xsi:type="dcterms:W3CDTF">2008-09-11T17:20:00Z</dcterms:created>
  <dcterms:modified xsi:type="dcterms:W3CDTF">2019-10-15T09:22:00Z</dcterms:modified>
</cp:coreProperties>
</file>